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74E" w:rsidRDefault="00C5674E"/>
    <w:p w:rsidR="00C5674E" w:rsidRPr="00C5674E" w:rsidRDefault="00C5674E">
      <w:pPr>
        <w:rPr>
          <w:b/>
        </w:rPr>
      </w:pPr>
      <w:bookmarkStart w:id="0" w:name="_Hlk8203374"/>
      <w:r w:rsidRPr="00C5674E">
        <w:rPr>
          <w:b/>
        </w:rPr>
        <w:t>Zakres przedmiotowy sprawozdań rocznych i końcowego</w:t>
      </w:r>
      <w:r w:rsidR="00B321E5">
        <w:rPr>
          <w:b/>
        </w:rPr>
        <w:t xml:space="preserve"> z wdrażania Regionalnego Programu Operacyjnego </w:t>
      </w:r>
      <w:r w:rsidR="00911F83">
        <w:rPr>
          <w:b/>
        </w:rPr>
        <w:t xml:space="preserve">Województwa Świętokrzyskiego </w:t>
      </w:r>
      <w:r w:rsidR="00B321E5">
        <w:rPr>
          <w:b/>
        </w:rPr>
        <w:t>na lata 2014-2020</w:t>
      </w:r>
      <w:r w:rsidRPr="00C5674E">
        <w:rPr>
          <w:b/>
        </w:rPr>
        <w:t>.</w:t>
      </w:r>
    </w:p>
    <w:bookmarkEnd w:id="0"/>
    <w:p w:rsidR="00C5674E" w:rsidRDefault="00C5674E"/>
    <w:tbl>
      <w:tblPr>
        <w:tblW w:w="102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6096"/>
        <w:gridCol w:w="1394"/>
        <w:gridCol w:w="1372"/>
      </w:tblGrid>
      <w:tr w:rsidR="009E3BAC" w:rsidRPr="00D94FD5" w:rsidTr="00A26178">
        <w:trPr>
          <w:trHeight w:val="8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3BAC" w:rsidRPr="00D94FD5" w:rsidRDefault="009E3BAC" w:rsidP="00A2617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674E" w:rsidRPr="00D94FD5" w:rsidRDefault="00C5674E" w:rsidP="00A2617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66" w:type="dxa"/>
            <w:gridSpan w:val="2"/>
            <w:tcBorders>
              <w:left w:val="single" w:sz="4" w:space="0" w:color="auto"/>
            </w:tcBorders>
          </w:tcPr>
          <w:p w:rsidR="00C5674E" w:rsidRDefault="00C5674E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Sprawozdania składane</w:t>
            </w:r>
          </w:p>
          <w:p w:rsidR="009E3BAC" w:rsidRPr="0006619D" w:rsidRDefault="00C5674E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w latach</w:t>
            </w:r>
          </w:p>
        </w:tc>
      </w:tr>
      <w:tr w:rsidR="009E3BAC" w:rsidRPr="0092336D" w:rsidTr="00A26178">
        <w:trPr>
          <w:trHeight w:val="296"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E3BAC" w:rsidRPr="00AD6B3D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D6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Oddział </w:t>
            </w:r>
            <w:proofErr w:type="spellStart"/>
            <w:r w:rsidRPr="00AD6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meryto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AD6B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ryczny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:rsidR="009E3BAC" w:rsidRPr="0092336D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33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Rodzaj danych</w:t>
            </w:r>
          </w:p>
          <w:p w:rsidR="009E3BAC" w:rsidRPr="0092336D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94" w:type="dxa"/>
            <w:vAlign w:val="center"/>
          </w:tcPr>
          <w:p w:rsidR="009E3BAC" w:rsidRPr="0092336D" w:rsidRDefault="009E3BAC" w:rsidP="00C5674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2018, 2020-2023</w:t>
            </w:r>
          </w:p>
        </w:tc>
        <w:tc>
          <w:tcPr>
            <w:tcW w:w="1372" w:type="dxa"/>
            <w:vAlign w:val="center"/>
          </w:tcPr>
          <w:p w:rsidR="009E3BAC" w:rsidRPr="00FB6FDD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B6F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2017,2019 oraz sprawozdanie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końcowe</w:t>
            </w:r>
          </w:p>
        </w:tc>
      </w:tr>
      <w:tr w:rsidR="009E3BAC" w:rsidRPr="0092336D" w:rsidTr="00A26178">
        <w:trPr>
          <w:trHeight w:val="393"/>
        </w:trPr>
        <w:tc>
          <w:tcPr>
            <w:tcW w:w="1418" w:type="dxa"/>
            <w:vMerge w:val="restart"/>
            <w:vAlign w:val="center"/>
          </w:tcPr>
          <w:p w:rsidR="009E3BAC" w:rsidRPr="001848F4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  <w:r w:rsidRPr="001848F4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:rsidR="009E3BAC" w:rsidRPr="001848F4" w:rsidRDefault="002C22C5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Departament</w:t>
            </w:r>
            <w:r w:rsidR="009E3BAC" w:rsidRPr="001848F4">
              <w:rPr>
                <w:rFonts w:ascii="Times New Roman" w:hAnsi="Times New Roman" w:cs="Times New Roman"/>
                <w:sz w:val="22"/>
                <w:szCs w:val="22"/>
              </w:rPr>
              <w:t xml:space="preserve"> EFS+ IP WUP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6" w:type="dxa"/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Postęp rzeczowy (wskaźniki kluczowe, wskaźniki specyficzne dla programu, wartości osiągnięte i docelowe)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427"/>
        </w:trPr>
        <w:tc>
          <w:tcPr>
            <w:tcW w:w="1418" w:type="dxa"/>
            <w:vMerge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6" w:type="dxa"/>
            <w:vAlign w:val="center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Postęp rzeczowy (realizacja celów pośrednich i końcowych)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427"/>
        </w:trPr>
        <w:tc>
          <w:tcPr>
            <w:tcW w:w="1418" w:type="dxa"/>
            <w:vMerge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6" w:type="dxa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Postęp finansowy</w:t>
            </w:r>
          </w:p>
        </w:tc>
        <w:tc>
          <w:tcPr>
            <w:tcW w:w="1394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843"/>
        </w:trPr>
        <w:tc>
          <w:tcPr>
            <w:tcW w:w="1418" w:type="dxa"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IR-IX</w:t>
            </w:r>
          </w:p>
        </w:tc>
        <w:tc>
          <w:tcPr>
            <w:tcW w:w="6096" w:type="dxa"/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Podsumowanie przeprowadzonych ewaluacji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</w:p>
        </w:tc>
        <w:tc>
          <w:tcPr>
            <w:tcW w:w="1372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</w:p>
        </w:tc>
      </w:tr>
      <w:tr w:rsidR="009E3BAC" w:rsidRPr="0092336D" w:rsidTr="00A26178">
        <w:trPr>
          <w:trHeight w:val="190"/>
        </w:trPr>
        <w:tc>
          <w:tcPr>
            <w:tcW w:w="1418" w:type="dxa"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N/D RPOWŚ 2014-2020</w:t>
            </w:r>
          </w:p>
        </w:tc>
        <w:tc>
          <w:tcPr>
            <w:tcW w:w="6096" w:type="dxa"/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Informacje na temat Inicjatywy na rzecz zatrudnienia ludzi młodych (w stosownych przypadkach)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835"/>
        </w:trPr>
        <w:tc>
          <w:tcPr>
            <w:tcW w:w="1418" w:type="dxa"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Oddziały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merytoryczne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IR</w:t>
            </w:r>
            <w:r w:rsidRPr="00393CD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/</w:t>
            </w:r>
          </w:p>
          <w:p w:rsidR="009E3BAC" w:rsidRPr="00393CD6" w:rsidRDefault="002C22C5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Departament</w:t>
            </w:r>
            <w:proofErr w:type="spellEnd"/>
            <w:r w:rsidR="009E3BAC" w:rsidRPr="00393CD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EFS/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</w:p>
        </w:tc>
        <w:tc>
          <w:tcPr>
            <w:tcW w:w="6096" w:type="dxa"/>
            <w:vAlign w:val="center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Kwestie mające wpływ na wykonanie programu i podjęte działania</w:t>
            </w:r>
          </w:p>
        </w:tc>
        <w:tc>
          <w:tcPr>
            <w:tcW w:w="1394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294"/>
        </w:trPr>
        <w:tc>
          <w:tcPr>
            <w:tcW w:w="1418" w:type="dxa"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</w:p>
        </w:tc>
        <w:tc>
          <w:tcPr>
            <w:tcW w:w="6096" w:type="dxa"/>
            <w:vAlign w:val="center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Streszczenie podawane do wiadomości publicznej</w:t>
            </w:r>
          </w:p>
        </w:tc>
        <w:tc>
          <w:tcPr>
            <w:tcW w:w="1394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294"/>
        </w:trPr>
        <w:tc>
          <w:tcPr>
            <w:tcW w:w="1418" w:type="dxa"/>
            <w:vAlign w:val="center"/>
          </w:tcPr>
          <w:p w:rsidR="009E3BAC" w:rsidRPr="00393CD6" w:rsidRDefault="002C22C5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Departament</w:t>
            </w:r>
            <w:r w:rsidR="009E3BAC" w:rsidRPr="00393CD6">
              <w:rPr>
                <w:rFonts w:ascii="Times New Roman" w:hAnsi="Times New Roman" w:cs="Times New Roman"/>
                <w:sz w:val="22"/>
                <w:szCs w:val="22"/>
              </w:rPr>
              <w:t xml:space="preserve"> EFS / </w:t>
            </w:r>
            <w:r w:rsidR="009E3BAC"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Sprawozdanie z wdrażania instrumentów finansowych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190"/>
        </w:trPr>
        <w:tc>
          <w:tcPr>
            <w:tcW w:w="1418" w:type="dxa"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N/D</w:t>
            </w:r>
          </w:p>
        </w:tc>
        <w:tc>
          <w:tcPr>
            <w:tcW w:w="6096" w:type="dxa"/>
          </w:tcPr>
          <w:p w:rsidR="009E3BAC" w:rsidRPr="001848F4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Działania podjęte w celu spełnienia warunków wstępnych</w:t>
            </w:r>
          </w:p>
        </w:tc>
        <w:tc>
          <w:tcPr>
            <w:tcW w:w="1394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</w:tr>
      <w:tr w:rsidR="009E3BAC" w:rsidRPr="0092336D" w:rsidTr="00A26178">
        <w:trPr>
          <w:trHeight w:val="96"/>
        </w:trPr>
        <w:tc>
          <w:tcPr>
            <w:tcW w:w="1418" w:type="dxa"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N/D RPOWŚ 2014-2020</w:t>
            </w:r>
          </w:p>
        </w:tc>
        <w:tc>
          <w:tcPr>
            <w:tcW w:w="6096" w:type="dxa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Duże projekty (EFRR/FS)</w:t>
            </w:r>
          </w:p>
        </w:tc>
        <w:tc>
          <w:tcPr>
            <w:tcW w:w="1394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190"/>
        </w:trPr>
        <w:tc>
          <w:tcPr>
            <w:tcW w:w="1418" w:type="dxa"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N/D RPOWŚ 2014-2020</w:t>
            </w:r>
          </w:p>
        </w:tc>
        <w:tc>
          <w:tcPr>
            <w:tcW w:w="6096" w:type="dxa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Wspólne plany działania</w:t>
            </w:r>
          </w:p>
        </w:tc>
        <w:tc>
          <w:tcPr>
            <w:tcW w:w="1394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1032"/>
        </w:trPr>
        <w:tc>
          <w:tcPr>
            <w:tcW w:w="1418" w:type="dxa"/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/</w:t>
            </w:r>
          </w:p>
          <w:p w:rsidR="009E3BAC" w:rsidRPr="00393CD6" w:rsidRDefault="002C22C5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Departament</w:t>
            </w:r>
            <w:r w:rsidR="009E3BAC" w:rsidRPr="00393CD6">
              <w:rPr>
                <w:rFonts w:ascii="Times New Roman" w:hAnsi="Times New Roman" w:cs="Times New Roman"/>
                <w:sz w:val="22"/>
                <w:szCs w:val="22"/>
              </w:rPr>
              <w:t xml:space="preserve"> EFS+</w:t>
            </w:r>
            <w:r w:rsidR="009E3B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3BAC" w:rsidRPr="00393CD6">
              <w:rPr>
                <w:rFonts w:ascii="Times New Roman" w:hAnsi="Times New Roman" w:cs="Times New Roman"/>
                <w:sz w:val="22"/>
                <w:szCs w:val="22"/>
              </w:rPr>
              <w:t xml:space="preserve"> IP WUP/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6" w:type="dxa"/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 xml:space="preserve">Realizacja zasady równości szans i niedyskryminacji, w tym dostępności dla osób z niepełnosprawnościami (podjęte działania, zdiagnozowane problemy, podjęte </w:t>
            </w:r>
          </w:p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 xml:space="preserve">środki zaradcze) 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rPr>
          <w:trHeight w:val="96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E3BAC" w:rsidRPr="008248CE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8CE">
              <w:rPr>
                <w:rFonts w:ascii="Times New Roman" w:hAnsi="Times New Roman" w:cs="Times New Roman"/>
                <w:sz w:val="22"/>
                <w:szCs w:val="22"/>
              </w:rPr>
              <w:t>IR-IX/</w:t>
            </w:r>
          </w:p>
          <w:p w:rsidR="009E3BAC" w:rsidRPr="008248CE" w:rsidRDefault="002C22C5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Departament</w:t>
            </w:r>
            <w:r w:rsidR="009E3BAC" w:rsidRPr="008248CE">
              <w:rPr>
                <w:rFonts w:ascii="Times New Roman" w:hAnsi="Times New Roman" w:cs="Times New Roman"/>
                <w:sz w:val="22"/>
                <w:szCs w:val="22"/>
              </w:rPr>
              <w:t xml:space="preserve"> EFS+  IP WUP/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Realizacja zasady równości szans kobiet i mężczyzn (podjęte działania, zdiagnozowane problemy, podjęte środki zaradcze)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9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8248CE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8CE">
              <w:rPr>
                <w:rFonts w:ascii="Times New Roman" w:hAnsi="Times New Roman" w:cs="Times New Roman"/>
                <w:sz w:val="22"/>
                <w:szCs w:val="22"/>
              </w:rPr>
              <w:t>IR-IX/</w:t>
            </w:r>
          </w:p>
          <w:p w:rsidR="009E3BAC" w:rsidRPr="00393CD6" w:rsidRDefault="002C22C5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Departament </w:t>
            </w:r>
            <w:r w:rsidR="009E3BAC" w:rsidRPr="008248CE">
              <w:rPr>
                <w:rFonts w:ascii="Times New Roman" w:hAnsi="Times New Roman" w:cs="Times New Roman"/>
                <w:sz w:val="22"/>
                <w:szCs w:val="22"/>
              </w:rPr>
              <w:t>EFS+  IP WUP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Zrównoważony rozwój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IR-IX</w:t>
            </w:r>
          </w:p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Wsparcie wykorzystane na cele dotyczące zmian klimatu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8248CE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8CE">
              <w:rPr>
                <w:rFonts w:ascii="Times New Roman" w:hAnsi="Times New Roman" w:cs="Times New Roman"/>
                <w:sz w:val="22"/>
                <w:szCs w:val="22"/>
              </w:rPr>
              <w:t>IR-IX/</w:t>
            </w:r>
          </w:p>
          <w:p w:rsidR="009E3BAC" w:rsidRPr="001848F4" w:rsidRDefault="002C22C5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Departament</w:t>
            </w:r>
            <w:r w:rsidR="009E3BAC" w:rsidRPr="008248CE">
              <w:rPr>
                <w:rFonts w:ascii="Times New Roman" w:hAnsi="Times New Roman" w:cs="Times New Roman"/>
                <w:sz w:val="22"/>
                <w:szCs w:val="22"/>
              </w:rPr>
              <w:t xml:space="preserve"> EFS+  IP WUP/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Rola partnerów we wdrażaniu programu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Realizacja planu ewaluacji oraz wykorzystanie wyników ewaluacji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IR-III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Wyniki działań informacyjnych i promocyjnych funduszy polityki spójności prowadzonych w ramach strategii komunikacji</w:t>
            </w:r>
          </w:p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Realizacja zintegrowanego podejścia do rozwoju terytorialnego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Realizacja przedsięwzięć mających na celu zwiększenie zdolności instytucji i beneficjentów w zakresie zarządzania funduszami i korzystania z nich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N/D RPOWŚ 2014-2020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Realizacja przedsięwzięć międzyregionalnych i transnarodowych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IR-IX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Wkład w strategie makroregionalne i strategie morskie</w:t>
            </w:r>
          </w:p>
          <w:p w:rsidR="009E3BAC" w:rsidRPr="00393CD6" w:rsidRDefault="009E3BAC" w:rsidP="00A26178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N/D RPOWŚ 2014-2020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Realizacja przedsięwzięć w dziedzinie innowacji społecznych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8248CE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48CE">
              <w:rPr>
                <w:rFonts w:ascii="Times New Roman" w:hAnsi="Times New Roman" w:cs="Times New Roman"/>
                <w:sz w:val="22"/>
                <w:szCs w:val="22"/>
              </w:rPr>
              <w:t>IR-IX/</w:t>
            </w:r>
          </w:p>
          <w:p w:rsidR="009E3BAC" w:rsidRPr="008248CE" w:rsidRDefault="002C22C5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Departament</w:t>
            </w:r>
            <w:r w:rsidR="009E3BAC" w:rsidRPr="008248CE">
              <w:rPr>
                <w:rFonts w:ascii="Times New Roman" w:hAnsi="Times New Roman" w:cs="Times New Roman"/>
                <w:sz w:val="22"/>
                <w:szCs w:val="22"/>
              </w:rPr>
              <w:t xml:space="preserve"> EFS+  IP WUP/</w:t>
            </w:r>
          </w:p>
          <w:p w:rsidR="009E3BAC" w:rsidRPr="00393CD6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Realizacja działań w celu zaspokojenia szczególnych potrzeb obszarów geograficznych najbardziej dotkniętych ubóstwem lub grup docelowych najbardziej zagrożonych dyskryminacją lub wykluczeniem społecznym</w:t>
            </w:r>
          </w:p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1848F4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>Wkład programu w realizację unijnej strategii na rzecz inteligentnego zrównoważonego wzrostu sprzyjającego w</w:t>
            </w:r>
          </w:p>
          <w:p w:rsidR="009E3BAC" w:rsidRPr="00393CD6" w:rsidRDefault="009E3BAC" w:rsidP="00A26178">
            <w:pPr>
              <w:rPr>
                <w:sz w:val="22"/>
                <w:szCs w:val="22"/>
              </w:rPr>
            </w:pPr>
            <w:r w:rsidRPr="00393CD6">
              <w:rPr>
                <w:sz w:val="22"/>
                <w:szCs w:val="22"/>
              </w:rPr>
              <w:t xml:space="preserve">łączeniu społecznemu </w:t>
            </w:r>
          </w:p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2019 i końcowe</w:t>
            </w:r>
          </w:p>
        </w:tc>
      </w:tr>
      <w:tr w:rsidR="009E3BAC" w:rsidRPr="0092336D" w:rsidTr="00A26178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CC3D9E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C3D9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Oddziały</w:t>
            </w:r>
            <w:proofErr w:type="spellEnd"/>
            <w:r w:rsidRPr="00CC3D9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C3D9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merytoryczne</w:t>
            </w:r>
            <w:proofErr w:type="spellEnd"/>
            <w:r w:rsidRPr="00CC3D9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IR/</w:t>
            </w:r>
          </w:p>
          <w:p w:rsidR="009E3BAC" w:rsidRPr="00CC3D9E" w:rsidRDefault="002C22C5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Departament</w:t>
            </w:r>
            <w:bookmarkStart w:id="1" w:name="_GoBack"/>
            <w:bookmarkEnd w:id="1"/>
            <w:r w:rsidR="009E3BAC" w:rsidRPr="00CC3D9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EFS/</w:t>
            </w:r>
          </w:p>
          <w:p w:rsidR="009E3BAC" w:rsidRPr="00CC3D9E" w:rsidRDefault="009E3BAC" w:rsidP="00A26178">
            <w:pPr>
              <w:pStyle w:val="Default"/>
              <w:ind w:right="3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C3D9E">
              <w:rPr>
                <w:rFonts w:ascii="Times New Roman" w:hAnsi="Times New Roman" w:cs="Times New Roman"/>
                <w:sz w:val="22"/>
                <w:szCs w:val="22"/>
              </w:rPr>
              <w:t>IR-IX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BAC" w:rsidRPr="00393CD6" w:rsidRDefault="009E3BAC" w:rsidP="00A26178">
            <w:pPr>
              <w:pStyle w:val="Defaul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Przyczyny niepowodzenia w osiąganiu celów pośrednich i końcowych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3BAC" w:rsidRPr="00393CD6" w:rsidRDefault="009E3BAC" w:rsidP="00A2617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393CD6">
              <w:rPr>
                <w:rFonts w:ascii="Times New Roman" w:hAnsi="Times New Roman" w:cs="Times New Roman"/>
                <w:sz w:val="22"/>
                <w:szCs w:val="22"/>
              </w:rPr>
              <w:t>2019 i końcowe</w:t>
            </w:r>
          </w:p>
        </w:tc>
      </w:tr>
    </w:tbl>
    <w:p w:rsidR="009B2591" w:rsidRDefault="009B2591"/>
    <w:sectPr w:rsidR="009B2591" w:rsidSect="000D19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08D" w:rsidRDefault="0048308D" w:rsidP="009E3BAC">
      <w:r>
        <w:separator/>
      </w:r>
    </w:p>
  </w:endnote>
  <w:endnote w:type="continuationSeparator" w:id="0">
    <w:p w:rsidR="0048308D" w:rsidRDefault="0048308D" w:rsidP="009E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0AD" w:rsidRDefault="00F670A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0AD" w:rsidRDefault="00F670A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0AD" w:rsidRDefault="00F670A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08D" w:rsidRDefault="0048308D" w:rsidP="009E3BAC">
      <w:r>
        <w:separator/>
      </w:r>
    </w:p>
  </w:footnote>
  <w:footnote w:type="continuationSeparator" w:id="0">
    <w:p w:rsidR="0048308D" w:rsidRDefault="0048308D" w:rsidP="009E3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0AD" w:rsidRDefault="00F670A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AC" w:rsidRDefault="009E3BAC" w:rsidP="009E3BAC">
    <w:pPr>
      <w:pStyle w:val="Nagwek"/>
      <w:tabs>
        <w:tab w:val="clear" w:pos="4536"/>
        <w:tab w:val="clear" w:pos="9072"/>
        <w:tab w:val="left" w:pos="1305"/>
      </w:tabs>
    </w:pPr>
    <w:r>
      <w:tab/>
    </w:r>
    <w:r>
      <w:rPr>
        <w:noProof/>
      </w:rPr>
      <w:drawing>
        <wp:inline distT="0" distB="0" distL="0" distR="0" wp14:anchorId="5FADE37B">
          <wp:extent cx="5761355" cy="487680"/>
          <wp:effectExtent l="0" t="0" r="0" b="762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E3BAC" w:rsidRDefault="009E3BAC" w:rsidP="009E3BAC">
    <w:pPr>
      <w:pStyle w:val="Nagwek"/>
      <w:tabs>
        <w:tab w:val="clear" w:pos="4536"/>
        <w:tab w:val="clear" w:pos="9072"/>
        <w:tab w:val="left" w:pos="1305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E3BAC" w:rsidRPr="00C5674E" w:rsidRDefault="000D19FB" w:rsidP="009E3BAC">
    <w:pPr>
      <w:pStyle w:val="Nagwek"/>
      <w:tabs>
        <w:tab w:val="clear" w:pos="4536"/>
        <w:tab w:val="clear" w:pos="9072"/>
        <w:tab w:val="left" w:pos="1305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9E3BAC" w:rsidRPr="00C5674E">
      <w:rPr>
        <w:b/>
      </w:rPr>
      <w:t>Załącznik IR</w:t>
    </w:r>
    <w:r w:rsidR="00F670AD">
      <w:rPr>
        <w:b/>
      </w:rPr>
      <w:t>.</w:t>
    </w:r>
    <w:r w:rsidR="009E3BAC" w:rsidRPr="00C5674E">
      <w:rPr>
        <w:b/>
      </w:rPr>
      <w:t>IX.</w:t>
    </w:r>
    <w:r w:rsidR="002A29E2">
      <w:rPr>
        <w:b/>
      </w:rPr>
      <w:t>2</w:t>
    </w:r>
    <w:r w:rsidR="009E3BAC" w:rsidRPr="00C5674E">
      <w:rPr>
        <w:b/>
      </w:rPr>
      <w:t xml:space="preserve"> do IW RPOWŚ 2014-2020</w:t>
    </w:r>
  </w:p>
  <w:p w:rsidR="009E3BAC" w:rsidRDefault="009E3BAC" w:rsidP="009E3BAC">
    <w:pPr>
      <w:pStyle w:val="Nagwek"/>
      <w:tabs>
        <w:tab w:val="clear" w:pos="4536"/>
        <w:tab w:val="clear" w:pos="9072"/>
        <w:tab w:val="left" w:pos="1305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0AD" w:rsidRDefault="00F670A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BAC"/>
    <w:rsid w:val="00060BED"/>
    <w:rsid w:val="000C61CB"/>
    <w:rsid w:val="000D19FB"/>
    <w:rsid w:val="002A29E2"/>
    <w:rsid w:val="002C22C5"/>
    <w:rsid w:val="003F262E"/>
    <w:rsid w:val="0048308D"/>
    <w:rsid w:val="004F75DC"/>
    <w:rsid w:val="006B17A1"/>
    <w:rsid w:val="006D0686"/>
    <w:rsid w:val="00805FB7"/>
    <w:rsid w:val="00911F83"/>
    <w:rsid w:val="009B2591"/>
    <w:rsid w:val="009E3BAC"/>
    <w:rsid w:val="00AB5693"/>
    <w:rsid w:val="00B321E5"/>
    <w:rsid w:val="00C54F22"/>
    <w:rsid w:val="00C5674E"/>
    <w:rsid w:val="00CD1854"/>
    <w:rsid w:val="00CE4109"/>
    <w:rsid w:val="00E30D59"/>
    <w:rsid w:val="00F23803"/>
    <w:rsid w:val="00F6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CAC0792-B6A3-40E7-8DD2-894CD5636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B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E3B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E3B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3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3B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3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B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3BA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404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Bryła, Katarzyna</dc:creator>
  <cp:keywords/>
  <dc:description/>
  <cp:lastModifiedBy>Chmielewska-Biskup, Iwona</cp:lastModifiedBy>
  <cp:revision>8</cp:revision>
  <dcterms:created xsi:type="dcterms:W3CDTF">2019-05-06T12:09:00Z</dcterms:created>
  <dcterms:modified xsi:type="dcterms:W3CDTF">2019-06-25T06:26:00Z</dcterms:modified>
</cp:coreProperties>
</file>